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8B2BC9" w:rsidRPr="00DD5AE6" w14:paraId="4BFE574F" w14:textId="77777777" w:rsidTr="00717A0B">
        <w:tc>
          <w:tcPr>
            <w:tcW w:w="9288" w:type="dxa"/>
            <w:gridSpan w:val="2"/>
          </w:tcPr>
          <w:p w14:paraId="0C80581F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C16079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3F9ED92D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</w:t>
            </w:r>
          </w:p>
        </w:tc>
      </w:tr>
      <w:tr w:rsidR="008B2BC9" w:rsidRPr="00DD5AE6" w14:paraId="3786FB16" w14:textId="77777777" w:rsidTr="00717A0B">
        <w:tc>
          <w:tcPr>
            <w:tcW w:w="9288" w:type="dxa"/>
            <w:gridSpan w:val="2"/>
          </w:tcPr>
          <w:p w14:paraId="776841DF" w14:textId="77777777" w:rsidR="008B2BC9" w:rsidRPr="008B2BC9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B3EF7C" w14:textId="77777777" w:rsidR="008B2BC9" w:rsidRPr="00D016E0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6E0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</w:p>
          <w:p w14:paraId="12F76268" w14:textId="5F15C886" w:rsidR="008B2BC9" w:rsidRPr="00A048EF" w:rsidRDefault="003130FC" w:rsidP="00F06F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016E0">
              <w:rPr>
                <w:rFonts w:ascii="Times New Roman" w:hAnsi="Times New Roman"/>
                <w:b/>
                <w:sz w:val="24"/>
                <w:szCs w:val="24"/>
              </w:rPr>
              <w:t xml:space="preserve">ODLUKA O VISINI PAUŠALNOG POREZA </w:t>
            </w:r>
            <w:r w:rsidR="00A70F28">
              <w:rPr>
                <w:rFonts w:ascii="Times New Roman" w:hAnsi="Times New Roman"/>
                <w:b/>
                <w:sz w:val="24"/>
                <w:szCs w:val="24"/>
              </w:rPr>
              <w:t>ZA DJELATNOSTI IZNAJMLJIVANJA I SMJEŠTAJA U TURIZMU</w:t>
            </w:r>
          </w:p>
        </w:tc>
      </w:tr>
      <w:tr w:rsidR="008B2BC9" w:rsidRPr="00DD5AE6" w14:paraId="7C03ED5A" w14:textId="77777777" w:rsidTr="00717A0B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505B4386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3A3EED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 Poreč-Parenzo</w:t>
            </w:r>
          </w:p>
          <w:p w14:paraId="4D8CDC5E" w14:textId="347123DD" w:rsidR="008B2BC9" w:rsidRDefault="00A048EF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Upravni odjel za </w:t>
            </w:r>
            <w:r w:rsidR="003130FC">
              <w:rPr>
                <w:rFonts w:ascii="Times New Roman" w:hAnsi="Times New Roman" w:cs="Times New Roman"/>
                <w:b/>
                <w:sz w:val="24"/>
                <w:szCs w:val="24"/>
              </w:rPr>
              <w:t>gospodarstvo</w:t>
            </w:r>
            <w:r w:rsidR="00A70F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EU fondove</w:t>
            </w:r>
          </w:p>
          <w:p w14:paraId="2FEEECEC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BC9" w:rsidRPr="00DD5AE6" w14:paraId="7EF8C6E0" w14:textId="77777777" w:rsidTr="00717A0B">
        <w:trPr>
          <w:trHeight w:val="285"/>
        </w:trPr>
        <w:tc>
          <w:tcPr>
            <w:tcW w:w="4644" w:type="dxa"/>
          </w:tcPr>
          <w:p w14:paraId="3DB58ACF" w14:textId="78CF6729" w:rsidR="008B2BC9" w:rsidRPr="006119AB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 w:rsidR="00516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70F2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130FC">
              <w:rPr>
                <w:rFonts w:ascii="Times New Roman" w:hAnsi="Times New Roman" w:cs="Times New Roman"/>
                <w:b/>
                <w:sz w:val="24"/>
                <w:szCs w:val="24"/>
              </w:rPr>
              <w:t>01.20</w:t>
            </w:r>
            <w:r w:rsidR="00A70F2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89AFD70" w14:textId="77777777" w:rsidR="008B2BC9" w:rsidRPr="00D356E2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44" w:type="dxa"/>
          </w:tcPr>
          <w:p w14:paraId="6CF9B483" w14:textId="6F4E3DFD" w:rsidR="008B2BC9" w:rsidRPr="006119AB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70F2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06F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70F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A70F2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28EE520" w14:textId="77777777" w:rsidR="008B2BC9" w:rsidRPr="00D356E2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B2BC9" w:rsidRPr="00DD5AE6" w14:paraId="62AFF97D" w14:textId="77777777" w:rsidTr="00717A0B">
        <w:trPr>
          <w:trHeight w:val="285"/>
        </w:trPr>
        <w:tc>
          <w:tcPr>
            <w:tcW w:w="4644" w:type="dxa"/>
          </w:tcPr>
          <w:p w14:paraId="28F27FCE" w14:textId="77777777" w:rsidR="008B2BC9" w:rsidRPr="00DD5AE6" w:rsidRDefault="008B2BC9" w:rsidP="0000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Ime/naziv sudionika savjetovanja (pojedinac, udruga, ustanova i slično) koji daje svoje mišljenje, primjedbe i prijedloge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 w:rsidR="000042C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dluke</w:t>
            </w:r>
          </w:p>
        </w:tc>
        <w:tc>
          <w:tcPr>
            <w:tcW w:w="4644" w:type="dxa"/>
          </w:tcPr>
          <w:p w14:paraId="7A1DC232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69260C42" w14:textId="77777777" w:rsidTr="00717A0B">
        <w:trPr>
          <w:trHeight w:val="285"/>
        </w:trPr>
        <w:tc>
          <w:tcPr>
            <w:tcW w:w="4644" w:type="dxa"/>
          </w:tcPr>
          <w:p w14:paraId="14031E09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56A3E8C7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00A871A2" w14:textId="77777777" w:rsidTr="00717A0B">
        <w:trPr>
          <w:trHeight w:val="285"/>
        </w:trPr>
        <w:tc>
          <w:tcPr>
            <w:tcW w:w="4644" w:type="dxa"/>
          </w:tcPr>
          <w:p w14:paraId="73B12461" w14:textId="77777777" w:rsidR="008B2BC9" w:rsidRPr="00DD5AE6" w:rsidRDefault="008B2BC9" w:rsidP="0000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 w:rsidR="000042C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dluke</w:t>
            </w:r>
          </w:p>
        </w:tc>
        <w:tc>
          <w:tcPr>
            <w:tcW w:w="4644" w:type="dxa"/>
          </w:tcPr>
          <w:p w14:paraId="6DCD865C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28C02739" w14:textId="77777777" w:rsidTr="00717A0B">
        <w:trPr>
          <w:trHeight w:val="285"/>
        </w:trPr>
        <w:tc>
          <w:tcPr>
            <w:tcW w:w="4644" w:type="dxa"/>
          </w:tcPr>
          <w:p w14:paraId="591C1137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</w:t>
            </w:r>
          </w:p>
          <w:p w14:paraId="24CD621F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</w:tc>
        <w:tc>
          <w:tcPr>
            <w:tcW w:w="4644" w:type="dxa"/>
          </w:tcPr>
          <w:p w14:paraId="7639F6DB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69FF2A08" w14:textId="77777777" w:rsidTr="00717A0B">
        <w:trPr>
          <w:trHeight w:val="285"/>
        </w:trPr>
        <w:tc>
          <w:tcPr>
            <w:tcW w:w="4644" w:type="dxa"/>
          </w:tcPr>
          <w:p w14:paraId="6EAD6C54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ustanove….</w:t>
            </w:r>
          </w:p>
          <w:p w14:paraId="0E21BC51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3F42352F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60B1AE1B" w14:textId="77777777" w:rsidTr="00717A0B">
        <w:trPr>
          <w:trHeight w:val="285"/>
        </w:trPr>
        <w:tc>
          <w:tcPr>
            <w:tcW w:w="4644" w:type="dxa"/>
          </w:tcPr>
          <w:p w14:paraId="7CFC6C90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7ADDD395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2B0B0453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5B3BF693" w14:textId="77777777" w:rsidTr="00717A0B">
        <w:trPr>
          <w:trHeight w:val="285"/>
        </w:trPr>
        <w:tc>
          <w:tcPr>
            <w:tcW w:w="4644" w:type="dxa"/>
          </w:tcPr>
          <w:p w14:paraId="1B71265D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Grada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Poreča-Parenzo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5ED98E7B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58814407" w14:textId="77777777" w:rsidTr="00717A0B">
        <w:trPr>
          <w:trHeight w:val="285"/>
        </w:trPr>
        <w:tc>
          <w:tcPr>
            <w:tcW w:w="4644" w:type="dxa"/>
          </w:tcPr>
          <w:p w14:paraId="266F42D7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1563F8FE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3D54E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262AF18C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1B94E9" w14:textId="77777777" w:rsidR="00040F50" w:rsidRPr="008B2BC9" w:rsidRDefault="008B2BC9">
      <w:pPr>
        <w:rPr>
          <w:rFonts w:ascii="Times New Roman" w:hAnsi="Times New Roman" w:cs="Times New Roman"/>
        </w:rPr>
      </w:pPr>
      <w:r w:rsidRPr="008B2BC9">
        <w:rPr>
          <w:rFonts w:ascii="Times New Roman" w:hAnsi="Times New Roman" w:cs="Times New Roman"/>
        </w:rPr>
        <w:t>Anonimni, uvredljivi i irelevantni podaci neće se objaviti.</w:t>
      </w:r>
    </w:p>
    <w:p w14:paraId="272C9CB7" w14:textId="77777777" w:rsidR="008B2BC9" w:rsidRDefault="008B2BC9"/>
    <w:p w14:paraId="7584EBDF" w14:textId="6AFE558C" w:rsidR="008B2BC9" w:rsidRPr="00DD5AE6" w:rsidRDefault="008B2BC9" w:rsidP="008B2BC9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AE6">
        <w:rPr>
          <w:rFonts w:ascii="Times New Roman" w:hAnsi="Times New Roman" w:cs="Times New Roman"/>
          <w:b/>
          <w:sz w:val="24"/>
          <w:szCs w:val="24"/>
        </w:rPr>
        <w:t>Popunjeni obrazac</w:t>
      </w:r>
      <w:r w:rsidR="00C2042E">
        <w:rPr>
          <w:rFonts w:ascii="Times New Roman" w:hAnsi="Times New Roman" w:cs="Times New Roman"/>
          <w:b/>
          <w:sz w:val="24"/>
          <w:szCs w:val="24"/>
        </w:rPr>
        <w:t>,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s eventualnim </w:t>
      </w:r>
      <w:r w:rsidR="00C2042E">
        <w:rPr>
          <w:rFonts w:ascii="Times New Roman" w:hAnsi="Times New Roman" w:cs="Times New Roman"/>
          <w:b/>
          <w:sz w:val="24"/>
          <w:szCs w:val="24"/>
        </w:rPr>
        <w:t>privitkom,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42E" w:rsidRPr="00DD5AE6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DD5AE6">
        <w:rPr>
          <w:rFonts w:ascii="Times New Roman" w:hAnsi="Times New Roman" w:cs="Times New Roman"/>
          <w:b/>
          <w:sz w:val="24"/>
          <w:szCs w:val="24"/>
        </w:rPr>
        <w:t>zaključno</w:t>
      </w:r>
      <w:r w:rsidR="00C2042E">
        <w:rPr>
          <w:rFonts w:ascii="Times New Roman" w:hAnsi="Times New Roman" w:cs="Times New Roman"/>
          <w:b/>
          <w:sz w:val="24"/>
          <w:szCs w:val="24"/>
        </w:rPr>
        <w:t xml:space="preserve"> sa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F28">
        <w:rPr>
          <w:rFonts w:ascii="Times New Roman" w:hAnsi="Times New Roman" w:cs="Times New Roman"/>
          <w:b/>
          <w:sz w:val="24"/>
          <w:szCs w:val="24"/>
        </w:rPr>
        <w:t>16</w:t>
      </w:r>
      <w:r w:rsidRPr="00DD5AE6">
        <w:rPr>
          <w:rFonts w:ascii="Times New Roman" w:hAnsi="Times New Roman" w:cs="Times New Roman"/>
          <w:b/>
          <w:sz w:val="24"/>
          <w:szCs w:val="24"/>
        </w:rPr>
        <w:t>.</w:t>
      </w:r>
      <w:r w:rsidR="00F06FA9">
        <w:rPr>
          <w:rFonts w:ascii="Times New Roman" w:hAnsi="Times New Roman" w:cs="Times New Roman"/>
          <w:b/>
          <w:sz w:val="24"/>
          <w:szCs w:val="24"/>
        </w:rPr>
        <w:t>0</w:t>
      </w:r>
      <w:r w:rsidR="00C13459">
        <w:rPr>
          <w:rFonts w:ascii="Times New Roman" w:hAnsi="Times New Roman" w:cs="Times New Roman"/>
          <w:b/>
          <w:sz w:val="24"/>
          <w:szCs w:val="24"/>
        </w:rPr>
        <w:t>2</w:t>
      </w:r>
      <w:r w:rsidRPr="00DD5AE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A70F28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>. godine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dostav</w:t>
      </w:r>
      <w:r>
        <w:rPr>
          <w:rFonts w:ascii="Times New Roman" w:hAnsi="Times New Roman" w:cs="Times New Roman"/>
          <w:b/>
          <w:sz w:val="24"/>
          <w:szCs w:val="24"/>
        </w:rPr>
        <w:t>lja se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na adresu elektron</w:t>
      </w:r>
      <w:r>
        <w:rPr>
          <w:rFonts w:ascii="Times New Roman" w:hAnsi="Times New Roman" w:cs="Times New Roman"/>
          <w:b/>
          <w:sz w:val="24"/>
          <w:szCs w:val="24"/>
        </w:rPr>
        <w:t>ičke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pošte: </w:t>
      </w:r>
      <w:r w:rsidR="00A70F28">
        <w:rPr>
          <w:rFonts w:ascii="Times New Roman" w:hAnsi="Times New Roman" w:cs="Times New Roman"/>
          <w:b/>
          <w:sz w:val="24"/>
          <w:szCs w:val="24"/>
        </w:rPr>
        <w:t>gospodarstvo</w:t>
      </w:r>
      <w:r w:rsidR="00901AF4" w:rsidRPr="00901AF4">
        <w:rPr>
          <w:rFonts w:ascii="Times New Roman" w:hAnsi="Times New Roman" w:cs="Times New Roman"/>
          <w:b/>
          <w:sz w:val="24"/>
          <w:szCs w:val="24"/>
        </w:rPr>
        <w:t>@porec.hr</w:t>
      </w:r>
    </w:p>
    <w:p w14:paraId="0759D096" w14:textId="77777777" w:rsidR="008B2BC9" w:rsidRDefault="008B2BC9"/>
    <w:sectPr w:rsidR="008B2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BC9"/>
    <w:rsid w:val="000042CB"/>
    <w:rsid w:val="000776ED"/>
    <w:rsid w:val="000F0FE6"/>
    <w:rsid w:val="00184491"/>
    <w:rsid w:val="001B409A"/>
    <w:rsid w:val="001E40D8"/>
    <w:rsid w:val="003130FC"/>
    <w:rsid w:val="003B452A"/>
    <w:rsid w:val="00405146"/>
    <w:rsid w:val="00466C96"/>
    <w:rsid w:val="004F2DD5"/>
    <w:rsid w:val="005165DF"/>
    <w:rsid w:val="007D4945"/>
    <w:rsid w:val="00866B2A"/>
    <w:rsid w:val="008B2BC9"/>
    <w:rsid w:val="00901AF4"/>
    <w:rsid w:val="00A048EF"/>
    <w:rsid w:val="00A70F28"/>
    <w:rsid w:val="00A95F84"/>
    <w:rsid w:val="00AF0416"/>
    <w:rsid w:val="00C13459"/>
    <w:rsid w:val="00C2042E"/>
    <w:rsid w:val="00CD6F8F"/>
    <w:rsid w:val="00D016E0"/>
    <w:rsid w:val="00E43810"/>
    <w:rsid w:val="00F06FA9"/>
    <w:rsid w:val="00FC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915C3"/>
  <w15:docId w15:val="{C86951A7-F87A-4140-AF99-426059D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BC9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BC9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B2BC9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4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42CB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142</Words>
  <Characters>993</Characters>
  <Application>Microsoft Office Word</Application>
  <DocSecurity>0</DocSecurity>
  <Lines>22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Božo Jelovac</dc:creator>
  <cp:lastModifiedBy>Morena Mičetić-Fabić</cp:lastModifiedBy>
  <cp:revision>7</cp:revision>
  <cp:lastPrinted>2019-01-02T12:30:00Z</cp:lastPrinted>
  <dcterms:created xsi:type="dcterms:W3CDTF">2019-01-02T12:15:00Z</dcterms:created>
  <dcterms:modified xsi:type="dcterms:W3CDTF">2025-01-15T12:12:00Z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0317575c8312c90b9111c7961ca16a06978218e0ed83e9b3dba3c78391ece599</vt:lpwstr>
  </property>
</Properties>
</file>